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87611" w14:textId="0F9B735C" w:rsidR="002D5F94" w:rsidRDefault="0010387F">
      <w:hyperlink r:id="rId4" w:history="1">
        <w:r w:rsidRPr="00EB61F6">
          <w:rPr>
            <w:rStyle w:val="Hyperlink"/>
          </w:rPr>
          <w:t>https://safenews.bg/nakazatelna-koloniya-ik-3-nechoveshkite-usloviya-v-zatvora-kadeto-pochina-aleksej-navalni/</w:t>
        </w:r>
      </w:hyperlink>
    </w:p>
    <w:p w14:paraId="6544B808" w14:textId="77777777" w:rsidR="0010387F" w:rsidRDefault="0010387F" w:rsidP="0010387F">
      <w:pPr>
        <w:pStyle w:val="Heading1"/>
      </w:pPr>
      <w:r>
        <w:t>Наказателна колония ИК-3: Нечовешките условия в затвора, където почина Алексей Навални</w:t>
      </w:r>
    </w:p>
    <w:p w14:paraId="1854E952" w14:textId="77777777" w:rsidR="0010387F" w:rsidRDefault="0010387F" w:rsidP="0010387F">
      <w:r>
        <w:rPr>
          <w:rStyle w:val="metatext"/>
        </w:rPr>
        <w:t>от</w:t>
      </w:r>
      <w:r>
        <w:t xml:space="preserve"> </w:t>
      </w:r>
      <w:hyperlink r:id="rId5" w:history="1">
        <w:r>
          <w:rPr>
            <w:rStyle w:val="Hyperlink"/>
          </w:rPr>
          <w:t>Гергана Николаева</w:t>
        </w:r>
      </w:hyperlink>
      <w:r>
        <w:t xml:space="preserve"> </w:t>
      </w:r>
    </w:p>
    <w:p w14:paraId="0C879D2C" w14:textId="77777777" w:rsidR="0010387F" w:rsidRDefault="0010387F" w:rsidP="0010387F">
      <w:hyperlink r:id="rId6" w:history="1">
        <w:r>
          <w:rPr>
            <w:rStyle w:val="Hyperlink"/>
          </w:rPr>
          <w:t>17.02.24 12:25</w:t>
        </w:r>
      </w:hyperlink>
      <w:r>
        <w:t xml:space="preserve"> </w:t>
      </w:r>
    </w:p>
    <w:p w14:paraId="49A5652B" w14:textId="77777777" w:rsidR="0010387F" w:rsidRDefault="0010387F" w:rsidP="0010387F">
      <w:r>
        <w:rPr>
          <w:rStyle w:val="metatext"/>
        </w:rPr>
        <w:t>в</w:t>
      </w:r>
      <w:r>
        <w:t xml:space="preserve"> </w:t>
      </w:r>
      <w:hyperlink r:id="rId7" w:history="1">
        <w:r>
          <w:rPr>
            <w:rStyle w:val="Hyperlink"/>
          </w:rPr>
          <w:t>Свят</w:t>
        </w:r>
      </w:hyperlink>
      <w:r>
        <w:rPr>
          <w:rStyle w:val="category-separator"/>
        </w:rPr>
        <w:t xml:space="preserve">, </w:t>
      </w:r>
      <w:hyperlink r:id="rId8" w:history="1">
        <w:r>
          <w:rPr>
            <w:rStyle w:val="Hyperlink"/>
          </w:rPr>
          <w:t>Темите на деня</w:t>
        </w:r>
      </w:hyperlink>
      <w:r>
        <w:t xml:space="preserve"> </w:t>
      </w:r>
    </w:p>
    <w:p w14:paraId="692707B2" w14:textId="77777777" w:rsidR="0010387F" w:rsidRDefault="0010387F" w:rsidP="0010387F">
      <w:r>
        <w:t xml:space="preserve">Време за четене: 1 минути </w:t>
      </w:r>
    </w:p>
    <w:p w14:paraId="195F3925" w14:textId="0EC0FD95" w:rsidR="0010387F" w:rsidRDefault="0010387F" w:rsidP="0010387F">
      <w:r>
        <w:rPr>
          <w:noProof/>
        </w:rPr>
        <w:drawing>
          <wp:inline distT="0" distB="0" distL="0" distR="0" wp14:anchorId="6072FF53" wp14:editId="46C500EA">
            <wp:extent cx="5760720" cy="2880360"/>
            <wp:effectExtent l="0" t="0" r="0" b="0"/>
            <wp:docPr id="1008249317" name="Picture 6" descr="Мистерия с трупа на Навални... Тялото му изчезн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стерия с трупа на Навални... Тялото му изчезна!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FEF1E" w14:textId="77777777" w:rsidR="0010387F" w:rsidRDefault="0010387F" w:rsidP="0010387F">
      <w:pPr>
        <w:pStyle w:val="wp-caption-text"/>
      </w:pPr>
      <w:r>
        <w:t>Снимка: БГНЕС/ EPA/YURI KOCHETKOV</w:t>
      </w:r>
    </w:p>
    <w:p w14:paraId="64BA1688" w14:textId="77777777" w:rsidR="0010387F" w:rsidRDefault="0010387F" w:rsidP="0010387F">
      <w:pPr>
        <w:pStyle w:val="NormalWeb"/>
      </w:pPr>
      <w:r>
        <w:rPr>
          <w:rStyle w:val="dropcap"/>
          <w:color w:val="000000"/>
          <w:bdr w:val="none" w:sz="0" w:space="0" w:color="auto" w:frame="1"/>
          <w:shd w:val="clear" w:color="auto" w:fill="FFFFFF"/>
        </w:rPr>
        <w:t>Н</w:t>
      </w:r>
      <w:r>
        <w:t xml:space="preserve">аказателна колония ИК-3: Нечовешките условия в затвора, </w:t>
      </w:r>
      <w:hyperlink r:id="rId10" w:history="1">
        <w:r>
          <w:rPr>
            <w:rStyle w:val="Hyperlink"/>
          </w:rPr>
          <w:t>където почина Алексей Навални</w:t>
        </w:r>
      </w:hyperlink>
      <w:r>
        <w:t>. В атмосфера на интензивни съмнения относно версиите, представени от руските власти за смъртта на Алексей Навални, излизат наяве различни смразяващи подробности за условията на задържане на опозиционния лидер в арктическа затворническа колония, известна с особено нечовешки условия на задържане.</w:t>
      </w:r>
    </w:p>
    <w:p w14:paraId="51FF49F4" w14:textId="77777777" w:rsidR="0010387F" w:rsidRDefault="0010387F" w:rsidP="0010387F">
      <w:pPr>
        <w:pStyle w:val="Heading4"/>
        <w:jc w:val="center"/>
      </w:pPr>
      <w:r>
        <w:rPr>
          <w:rStyle w:val="Strong"/>
          <w:b/>
          <w:bCs/>
        </w:rPr>
        <w:t xml:space="preserve">Затворническата колония, в която умря Навални, официално се нарича ИК-3, </w:t>
      </w:r>
    </w:p>
    <w:p w14:paraId="49C4FAB8" w14:textId="77777777" w:rsidR="0010387F" w:rsidRDefault="0010387F" w:rsidP="0010387F">
      <w:pPr>
        <w:pStyle w:val="NormalWeb"/>
      </w:pPr>
      <w:r>
        <w:t>но е известна като „Полярният вълк“ и се смята за един от най -суровите затвори в Русия не само заради екстремните температури, които преобладават там, но и заради изключително тежки условия на задържане за затворниците.</w:t>
      </w:r>
    </w:p>
    <w:p w14:paraId="57496F0C" w14:textId="6303AB41" w:rsidR="0010387F" w:rsidRPr="0010387F" w:rsidRDefault="0010387F" w:rsidP="0010387F">
      <w:pPr>
        <w:pStyle w:val="Heading4"/>
        <w:rPr>
          <w:b w:val="0"/>
          <w:bCs w:val="0"/>
        </w:rPr>
      </w:pPr>
      <w:r>
        <w:rPr>
          <w:rStyle w:val="Strong"/>
          <w:b/>
          <w:bCs/>
        </w:rPr>
        <w:t>Дълбоко в Арктическия кръг, на 1900 км североизточно от Москва,</w:t>
      </w:r>
      <w:r>
        <w:rPr>
          <w:rStyle w:val="Strong"/>
          <w:b/>
          <w:bCs/>
        </w:rPr>
        <w:t xml:space="preserve"> </w:t>
      </w:r>
      <w:r w:rsidRPr="0010387F">
        <w:rPr>
          <w:b w:val="0"/>
          <w:bCs w:val="0"/>
        </w:rPr>
        <w:t xml:space="preserve">колонията IK-3 се намира близо до град Карп, а зимните температури достигат до -30 градуса по </w:t>
      </w:r>
      <w:r w:rsidRPr="0010387F">
        <w:rPr>
          <w:b w:val="0"/>
          <w:bCs w:val="0"/>
        </w:rPr>
        <w:lastRenderedPageBreak/>
        <w:t>Целзий. Затворническият комплекс е построен в началото на 60-те години на миналия век и е бил част от „ГУЛАГ“, прословутите лагери за принудителен труд от съветската епоха.</w:t>
      </w:r>
    </w:p>
    <w:p w14:paraId="1268F87E" w14:textId="77777777" w:rsidR="0010387F" w:rsidRDefault="0010387F" w:rsidP="0010387F">
      <w:pPr>
        <w:pStyle w:val="NormalWeb"/>
      </w:pPr>
      <w:r>
        <w:t>Бившите затворници там често съобщават за изтезанията, които са претърпели там, като електрошоковете и побоите от затворническите надзиратели са се превърнали в част от ежедневието.</w:t>
      </w:r>
    </w:p>
    <w:p w14:paraId="6011BEA2" w14:textId="77777777" w:rsidR="0010387F" w:rsidRDefault="0010387F" w:rsidP="0010387F">
      <w:pPr>
        <w:pStyle w:val="NormalWeb"/>
      </w:pPr>
      <w:r>
        <w:t>Много малко се знае за условията на живот на затворниците, дори за тези, които не са в изолация, а дрехите, които споделят, са оскъдни, за да се справят с екстремните ниски температури в региона.</w:t>
      </w:r>
    </w:p>
    <w:p w14:paraId="23CB23EC" w14:textId="77777777" w:rsidR="0010387F" w:rsidRDefault="0010387F" w:rsidP="0010387F">
      <w:pPr>
        <w:pStyle w:val="NormalWeb"/>
      </w:pPr>
      <w:r>
        <w:t>Според описания, публикувани от Олга Романова, активистка за правата на затворниците в Русия, през зимата затворниците са принудени да се наредят неподвижно на двора в леки дрехи за поне 40 минути. Ако някой затворник не се подчини на строгата заповед да остане неподвижен и се опита да потърка ръцете си, за да се стопли, тогава цялата група в двора беше колективно наказана и обсипвана с водни оръдия.</w:t>
      </w:r>
    </w:p>
    <w:p w14:paraId="4EC84CE4" w14:textId="1ECDD241" w:rsidR="0010387F" w:rsidRPr="0010387F" w:rsidRDefault="0010387F" w:rsidP="0010387F">
      <w:pPr>
        <w:pStyle w:val="Heading4"/>
        <w:rPr>
          <w:b w:val="0"/>
          <w:bCs w:val="0"/>
        </w:rPr>
      </w:pPr>
      <w:r>
        <w:rPr>
          <w:rStyle w:val="Strong"/>
          <w:b/>
          <w:bCs/>
        </w:rPr>
        <w:t xml:space="preserve">Украинският режисьор Олег Сенцов, който лежи пет години в наказателна колония ИК-8, </w:t>
      </w:r>
      <w:r w:rsidRPr="0010387F">
        <w:rPr>
          <w:b w:val="0"/>
          <w:bCs w:val="0"/>
        </w:rPr>
        <w:t>подчерта, че в такъв затвор „щом прекрачиш прага, разбираш, че си попаднал в чистилището, където нямаш никакви права и няма кой да се оплаче.“</w:t>
      </w:r>
    </w:p>
    <w:p w14:paraId="753AAD8D" w14:textId="77777777" w:rsidR="0010387F" w:rsidRDefault="0010387F" w:rsidP="0010387F">
      <w:pPr>
        <w:pStyle w:val="NormalWeb"/>
      </w:pPr>
      <w:r>
        <w:t>Бивши затворници в тези адски дупки подчертават, че затворите от този вид са предназначени да накарат затворниците да се чувстват безнадеждни и да загубят всякаква надежда , но също така да смажат всяко революционно настроение.</w:t>
      </w:r>
    </w:p>
    <w:p w14:paraId="775F177A" w14:textId="015D0048" w:rsidR="0010387F" w:rsidRDefault="0010387F" w:rsidP="0010387F">
      <w:pPr>
        <w:pStyle w:val="NormalWeb"/>
      </w:pPr>
      <w:r>
        <w:rPr>
          <w:rStyle w:val="Strong"/>
          <w:i/>
          <w:iCs/>
        </w:rPr>
        <w:t xml:space="preserve">Източник: Reuters, The Independent, Daily Mail /Превод: </w:t>
      </w:r>
      <w:hyperlink r:id="rId11" w:history="1">
        <w:r>
          <w:rPr>
            <w:rStyle w:val="Hyperlink"/>
            <w:b/>
            <w:bCs/>
            <w:i/>
            <w:iCs/>
          </w:rPr>
          <w:t>SafeNews</w:t>
        </w:r>
      </w:hyperlink>
      <w:r>
        <w:br/>
      </w:r>
      <w:r>
        <w:rPr>
          <w:rStyle w:val="Strong"/>
          <w:i/>
          <w:iCs/>
        </w:rPr>
        <w:t>Още новини четете в категорията</w:t>
      </w:r>
      <w:hyperlink r:id="rId12" w:history="1">
        <w:r>
          <w:rPr>
            <w:rStyle w:val="Hyperlink"/>
            <w:b/>
            <w:bCs/>
            <w:i/>
            <w:iCs/>
          </w:rPr>
          <w:t> Свят </w:t>
        </w:r>
      </w:hyperlink>
      <w:r>
        <w:br/>
      </w:r>
      <w:r>
        <w:rPr>
          <w:rStyle w:val="Strong"/>
        </w:rPr>
        <w:t>За още актуални новини</w:t>
      </w:r>
      <w:r>
        <w:t>: </w:t>
      </w:r>
      <w:r>
        <w:rPr>
          <w:rStyle w:val="Strong"/>
          <w:i/>
          <w:iCs/>
        </w:rPr>
        <w:t>Последвайте ни в </w:t>
      </w:r>
      <w:hyperlink r:id="rId13" w:history="1">
        <w:r>
          <w:rPr>
            <w:rStyle w:val="Hyperlink"/>
            <w:b/>
            <w:bCs/>
            <w:i/>
            <w:iCs/>
          </w:rPr>
          <w:t>Google News</w:t>
        </w:r>
      </w:hyperlink>
    </w:p>
    <w:p w14:paraId="1614998F" w14:textId="46F384BB" w:rsidR="0010387F" w:rsidRDefault="0010387F" w:rsidP="0010387F">
      <w:r>
        <w:t xml:space="preserve">Етикети: </w:t>
      </w:r>
      <w:hyperlink r:id="rId14" w:history="1">
        <w:r>
          <w:rPr>
            <w:rStyle w:val="Hyperlink"/>
          </w:rPr>
          <w:t>артически студ</w:t>
        </w:r>
      </w:hyperlink>
      <w:r w:rsidR="00AC6499">
        <w:t xml:space="preserve"> </w:t>
      </w:r>
      <w:hyperlink r:id="rId15" w:history="1">
        <w:r>
          <w:rPr>
            <w:rStyle w:val="Hyperlink"/>
          </w:rPr>
          <w:t>Владимир Путин</w:t>
        </w:r>
      </w:hyperlink>
      <w:r w:rsidR="00AC6499">
        <w:t xml:space="preserve"> </w:t>
      </w:r>
      <w:hyperlink r:id="rId16" w:history="1">
        <w:r>
          <w:rPr>
            <w:rStyle w:val="Hyperlink"/>
          </w:rPr>
          <w:t>Европа</w:t>
        </w:r>
      </w:hyperlink>
      <w:r w:rsidR="00AC6499">
        <w:t xml:space="preserve"> </w:t>
      </w:r>
      <w:hyperlink r:id="rId17" w:history="1">
        <w:r>
          <w:rPr>
            <w:rStyle w:val="Hyperlink"/>
          </w:rPr>
          <w:t>затворници</w:t>
        </w:r>
      </w:hyperlink>
      <w:r w:rsidR="00AC6499">
        <w:t xml:space="preserve"> </w:t>
      </w:r>
      <w:hyperlink r:id="rId18" w:history="1">
        <w:r>
          <w:rPr>
            <w:rStyle w:val="Hyperlink"/>
          </w:rPr>
          <w:t>колония</w:t>
        </w:r>
      </w:hyperlink>
      <w:r w:rsidR="00AC6499">
        <w:t xml:space="preserve"> </w:t>
      </w:r>
      <w:hyperlink r:id="rId19" w:history="1">
        <w:r>
          <w:rPr>
            <w:rStyle w:val="Hyperlink"/>
          </w:rPr>
          <w:t>Навални</w:t>
        </w:r>
      </w:hyperlink>
      <w:r w:rsidR="00AC6499">
        <w:t xml:space="preserve"> </w:t>
      </w:r>
      <w:hyperlink r:id="rId20" w:history="1">
        <w:r>
          <w:rPr>
            <w:rStyle w:val="Hyperlink"/>
          </w:rPr>
          <w:t>новините</w:t>
        </w:r>
      </w:hyperlink>
      <w:r w:rsidR="00AC6499">
        <w:t xml:space="preserve"> </w:t>
      </w:r>
      <w:hyperlink r:id="rId21" w:history="1">
        <w:r>
          <w:rPr>
            <w:rStyle w:val="Hyperlink"/>
          </w:rPr>
          <w:t>новините днес</w:t>
        </w:r>
      </w:hyperlink>
      <w:r w:rsidR="00AC6499">
        <w:t xml:space="preserve"> </w:t>
      </w:r>
      <w:hyperlink r:id="rId22" w:history="1">
        <w:r>
          <w:rPr>
            <w:rStyle w:val="Hyperlink"/>
          </w:rPr>
          <w:t>опоненти</w:t>
        </w:r>
      </w:hyperlink>
      <w:r w:rsidR="00AC6499">
        <w:t xml:space="preserve"> </w:t>
      </w:r>
      <w:hyperlink r:id="rId23" w:history="1">
        <w:r>
          <w:rPr>
            <w:rStyle w:val="Hyperlink"/>
          </w:rPr>
          <w:t>полярният вълк</w:t>
        </w:r>
      </w:hyperlink>
      <w:r w:rsidR="00AC6499">
        <w:t xml:space="preserve"> </w:t>
      </w:r>
      <w:hyperlink r:id="rId24" w:history="1">
        <w:r>
          <w:rPr>
            <w:rStyle w:val="Hyperlink"/>
          </w:rPr>
          <w:t>Русия</w:t>
        </w:r>
      </w:hyperlink>
      <w:r w:rsidR="00AC6499">
        <w:t xml:space="preserve"> </w:t>
      </w:r>
      <w:hyperlink r:id="rId25" w:history="1">
        <w:r>
          <w:rPr>
            <w:rStyle w:val="Hyperlink"/>
          </w:rPr>
          <w:t>Сибир</w:t>
        </w:r>
      </w:hyperlink>
      <w:r w:rsidR="00AC6499">
        <w:t xml:space="preserve"> </w:t>
      </w:r>
      <w:hyperlink r:id="rId26" w:history="1">
        <w:r>
          <w:rPr>
            <w:rStyle w:val="Hyperlink"/>
          </w:rPr>
          <w:t>смърт</w:t>
        </w:r>
      </w:hyperlink>
      <w:r w:rsidR="00AC6499">
        <w:t xml:space="preserve"> </w:t>
      </w:r>
      <w:hyperlink r:id="rId27" w:history="1">
        <w:r>
          <w:rPr>
            <w:rStyle w:val="Hyperlink"/>
          </w:rPr>
          <w:t>целзий</w:t>
        </w:r>
      </w:hyperlink>
    </w:p>
    <w:p w14:paraId="5E83E98D" w14:textId="77777777" w:rsidR="0010387F" w:rsidRDefault="0010387F"/>
    <w:sectPr w:rsidR="00103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7F"/>
    <w:rsid w:val="0010387F"/>
    <w:rsid w:val="00133947"/>
    <w:rsid w:val="002D5F94"/>
    <w:rsid w:val="00AC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CD5B"/>
  <w15:chartTrackingRefBased/>
  <w15:docId w15:val="{2402C3BE-6823-4047-9B45-543CBB1A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038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038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bg-BG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1038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3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87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0387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0387F"/>
    <w:rPr>
      <w:rFonts w:ascii="Times New Roman" w:eastAsia="Times New Roman" w:hAnsi="Times New Roman" w:cs="Times New Roman"/>
      <w:b/>
      <w:bCs/>
      <w:kern w:val="0"/>
      <w:sz w:val="27"/>
      <w:szCs w:val="27"/>
      <w:lang w:eastAsia="bg-BG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10387F"/>
    <w:rPr>
      <w:rFonts w:ascii="Times New Roman" w:eastAsia="Times New Roman" w:hAnsi="Times New Roman" w:cs="Times New Roman"/>
      <w:b/>
      <w:bCs/>
      <w:kern w:val="0"/>
      <w:sz w:val="24"/>
      <w:szCs w:val="24"/>
      <w:lang w:eastAsia="bg-BG"/>
      <w14:ligatures w14:val="none"/>
    </w:rPr>
  </w:style>
  <w:style w:type="character" w:customStyle="1" w:styleId="metatext">
    <w:name w:val="meta_text"/>
    <w:basedOn w:val="DefaultParagraphFont"/>
    <w:rsid w:val="0010387F"/>
  </w:style>
  <w:style w:type="character" w:customStyle="1" w:styleId="category-separator">
    <w:name w:val="category-separator"/>
    <w:basedOn w:val="DefaultParagraphFont"/>
    <w:rsid w:val="0010387F"/>
  </w:style>
  <w:style w:type="paragraph" w:customStyle="1" w:styleId="wp-caption-text">
    <w:name w:val="wp-caption-text"/>
    <w:basedOn w:val="Normal"/>
    <w:rsid w:val="00103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3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dropcap">
    <w:name w:val="dropcap"/>
    <w:basedOn w:val="DefaultParagraphFont"/>
    <w:rsid w:val="0010387F"/>
  </w:style>
  <w:style w:type="character" w:styleId="Strong">
    <w:name w:val="Strong"/>
    <w:basedOn w:val="DefaultParagraphFont"/>
    <w:uiPriority w:val="22"/>
    <w:qFormat/>
    <w:rsid w:val="00103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9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91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5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01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7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7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72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35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46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55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03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3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05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87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322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15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45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569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95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2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5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6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94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68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662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1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43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91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109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63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0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25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72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1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52142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news.bg/temite-na-denya/" TargetMode="External"/><Relationship Id="rId13" Type="http://schemas.openxmlformats.org/officeDocument/2006/relationships/hyperlink" Target="https://news.google.com/search?for=safenews.bg&amp;hl=bg&amp;gl=BG&amp;ceid=BG%3Abg" TargetMode="External"/><Relationship Id="rId18" Type="http://schemas.openxmlformats.org/officeDocument/2006/relationships/hyperlink" Target="https://safenews.bg/tag/koloniya/" TargetMode="External"/><Relationship Id="rId26" Type="http://schemas.openxmlformats.org/officeDocument/2006/relationships/hyperlink" Target="https://safenews.bg/tag/smar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afenews.bg/tag/novinite-dnes/" TargetMode="External"/><Relationship Id="rId7" Type="http://schemas.openxmlformats.org/officeDocument/2006/relationships/hyperlink" Target="https://safenews.bg/world/" TargetMode="External"/><Relationship Id="rId12" Type="http://schemas.openxmlformats.org/officeDocument/2006/relationships/hyperlink" Target="https://safenews.bg/world/" TargetMode="External"/><Relationship Id="rId17" Type="http://schemas.openxmlformats.org/officeDocument/2006/relationships/hyperlink" Target="https://safenews.bg/tag/zatvorniczi/" TargetMode="External"/><Relationship Id="rId25" Type="http://schemas.openxmlformats.org/officeDocument/2006/relationships/hyperlink" Target="https://safenews.bg/tag/sibi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afenews.bg/tag/evropa/" TargetMode="External"/><Relationship Id="rId20" Type="http://schemas.openxmlformats.org/officeDocument/2006/relationships/hyperlink" Target="https://safenews.bg/tag/novinite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afenews.bg/nakazatelna-koloniya-ik-3-nechoveshkite-usloviya-v-zatvora-kadeto-pochina-aleksej-navalni/" TargetMode="External"/><Relationship Id="rId11" Type="http://schemas.openxmlformats.org/officeDocument/2006/relationships/hyperlink" Target="https://safenews.bg/" TargetMode="External"/><Relationship Id="rId24" Type="http://schemas.openxmlformats.org/officeDocument/2006/relationships/hyperlink" Target="https://safenews.bg/tag/rusiya/" TargetMode="External"/><Relationship Id="rId5" Type="http://schemas.openxmlformats.org/officeDocument/2006/relationships/hyperlink" Target="https://safenews.bg/author/g-androva/" TargetMode="External"/><Relationship Id="rId15" Type="http://schemas.openxmlformats.org/officeDocument/2006/relationships/hyperlink" Target="https://safenews.bg/tag/vladimir-putin/" TargetMode="External"/><Relationship Id="rId23" Type="http://schemas.openxmlformats.org/officeDocument/2006/relationships/hyperlink" Target="https://safenews.bg/tag/polyarniyat-valk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n.wikipedia.org/wiki/Death_of_Alexei_Navalny" TargetMode="External"/><Relationship Id="rId19" Type="http://schemas.openxmlformats.org/officeDocument/2006/relationships/hyperlink" Target="https://safenews.bg/tag/navalni/" TargetMode="External"/><Relationship Id="rId4" Type="http://schemas.openxmlformats.org/officeDocument/2006/relationships/hyperlink" Target="https://safenews.bg/nakazatelna-koloniya-ik-3-nechoveshkite-usloviya-v-zatvora-kadeto-pochina-aleksej-navalni/" TargetMode="External"/><Relationship Id="rId9" Type="http://schemas.openxmlformats.org/officeDocument/2006/relationships/image" Target="media/image1.jpeg"/><Relationship Id="rId14" Type="http://schemas.openxmlformats.org/officeDocument/2006/relationships/hyperlink" Target="https://safenews.bg/tag/articheski-stud/" TargetMode="External"/><Relationship Id="rId22" Type="http://schemas.openxmlformats.org/officeDocument/2006/relationships/hyperlink" Target="https://safenews.bg/tag/oponenti/" TargetMode="External"/><Relationship Id="rId27" Type="http://schemas.openxmlformats.org/officeDocument/2006/relationships/hyperlink" Target="https://safenews.bg/tag/czelzi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BHC Sofia</cp:lastModifiedBy>
  <cp:revision>2</cp:revision>
  <dcterms:created xsi:type="dcterms:W3CDTF">2024-07-10T09:03:00Z</dcterms:created>
  <dcterms:modified xsi:type="dcterms:W3CDTF">2024-07-10T09:07:00Z</dcterms:modified>
</cp:coreProperties>
</file>